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0279D8" w14:textId="77777777" w:rsidR="00D5675E" w:rsidRPr="00667429" w:rsidRDefault="00D5675E" w:rsidP="00D5675E">
      <w:pPr>
        <w:rPr>
          <w:b/>
        </w:rPr>
      </w:pPr>
      <w:r w:rsidRPr="00667429">
        <w:rPr>
          <w:b/>
        </w:rPr>
        <w:t>Dolžnost izpolnjevanja pogoja PCT in nošenja zaščitne maske</w:t>
      </w:r>
    </w:p>
    <w:p w14:paraId="750915DA" w14:textId="77777777" w:rsidR="00D5675E" w:rsidRDefault="00D5675E" w:rsidP="00D5675E">
      <w:r>
        <w:t xml:space="preserve">V skladu z Odlokom o začasnih ukrepih za preprečevanje in obvladovanje okužb z nalezljivo boleznijo COVID-19 (Uradni list RS, št. 174/21; v nadaljevanju: Odlok) morajo vse osebe, ki vstopajo v stavbe UM in ne spadajo med izjeme, ki so določene z Odlokom, izpolnjevati pogoj PCT. Pogoj PCT je izpolnjen, če se osebe izkažejo z veljavnim osebnim dokumentom in razpolagajo z enim izmed dokazil, ki so določene v Odloku. Prav tako morajo vse osebe na podlagi 11. člena Odloka pri gibanju in zadrževanju v vseh zaprtih javnih krajih oziroma prostorih uporabljati zaščitne kirurške maske ali maske tipa FFP2 (v nadaljevanju: zaščitna maska). Uporaba zaščitne maske ni obvezna le za </w:t>
      </w:r>
      <w:r w:rsidRPr="00C769C2">
        <w:t>višje in visokošolske učitelje, kadar predavajo za zaščitno pregrado iz stekla ali podobnega</w:t>
      </w:r>
      <w:r>
        <w:t xml:space="preserve"> </w:t>
      </w:r>
      <w:r w:rsidRPr="00C769C2">
        <w:t>materiala</w:t>
      </w:r>
      <w:r>
        <w:t>, ter za študente pri pouku športne vzgoje in pouku športa.</w:t>
      </w:r>
    </w:p>
    <w:p w14:paraId="789849D9" w14:textId="77777777" w:rsidR="00D5675E" w:rsidRDefault="00D5675E" w:rsidP="00D5675E">
      <w:r>
        <w:t>Univerza v Mariboru skladno z 2. členom Odloka o načinu ugotavljanja izpolnjevanja pogojev prebolevnosti, cepljenosti in testiranja v zvezi z nalezljivo boleznijo COVID-19 (Uradni list RS, št. 126/21) preko pooblaščenih oseb ob vstopu v stavbe preverja izpolnjevanje pogoja PCT. Pri osebah, ki kot dokazilo o izpolnjevanju predložijo digitalno COVID potrdilo EU v digitalni ali papirnati obliki, opremljeno s kodo QR (EU DCP), se ustreznost potrdila preverja z uporabo aplikacije za odčitavanje kode QR, ki jo zagotavlja in z njo upravlja NIJZ. Če se kot dokazilo o izpolnjevanju pogoja PCT predloži drugo potrdilo oziroma dokazilo v skladu z vladnimi odloki (npr. dokazilo o cepljenju zoper COVID-19 ali dokazilo o pozitivnem rezultatu testa PCR, ki je starejši od deset dni, razen če zdravnik presodi drugače, vendar ni starejši od 180 dni), se izpolnjevanje pogoja PCT preverja z vpogledom v to potrdilo oziroma dokazilo. Študenti lahko izpolnjevanje pogoja PCT izkažejo tudi s predložitvijo ustrezno izpolnjenega Evidenčnega lista. V skladu z Odlokom se morajo študenti, ki se testirajo s HAG testi za samotestiranje, od 15. 11. 2021 testirati trikrat tedensko. Pogoj PCT je v skladu z Odlokom izpolnjen samo, če se oseba, za katero se preverja izpolnjevanje pogoja PCT, pooblaščeni osebi izkaže z veljavnim osebnim dokumentom (npr. osebna izkaznica).</w:t>
      </w:r>
    </w:p>
    <w:p w14:paraId="0555FB34" w14:textId="77777777" w:rsidR="00D5675E" w:rsidRDefault="00D5675E" w:rsidP="00D5675E">
      <w:r>
        <w:t xml:space="preserve">Univerza v Mariboru osebne podatke posameznikov obdeluje in varuje skladno z Zakonom o varstvu osebnih podatkov (Uradni list RS, št. 94/2007), Uredbo (EU) 2016/679 Evropskega parlamenta in Sveta z dne 27. aprila 2016 o varstvu posameznikov pri obdelavi osebnih podatkov in o prostem pretoku takih podatkov ter o razveljavitvi Direktive 95/46/ES (Splošna uredba o varstvu podatkov; UL. L. 119, 4. 5. 2016, str. 1–88) in internimi akti. Pooblaščena oseba pri preverjanju izpolnjevanja pogoja PCT upošteva navodila NIJZ o uporabi aplikacije za odčitavanje kode QR, veljavno zakonodajo s področja varstva osebnih podatkov in smernice Informacijskega pooblaščenca o preverjanju </w:t>
      </w:r>
      <w:r>
        <w:lastRenderedPageBreak/>
        <w:t xml:space="preserve">pogoja PCT. Tako pooblaščena oseba v podatke, ki jih izpiše aplikacija za odčitavanje kode QR (veljavnost potrdila, ime in priimek ter letnico rojstva osebe), oziroma podatke iz drugega potrdila o izpolnjevanju pogoja PCT ter v podatke iz osebnega dokumenta le vpogleda, teh podatkov ne hrani (jih ne kopira, preslika, fotografira ali kako drugače reproducira njihove vsebine). </w:t>
      </w:r>
      <w:r w:rsidRPr="00B862D6">
        <w:t xml:space="preserve">Več o obdelavi osebnih podatkov na UM lahko preberete na naslednji spletni strani: </w:t>
      </w:r>
      <w:hyperlink r:id="rId4" w:history="1">
        <w:r w:rsidRPr="009259ED">
          <w:rPr>
            <w:rStyle w:val="Hiperpovezava"/>
          </w:rPr>
          <w:t>https://www.um.si/univerza/varstvo-osebnih-podatkov/Strani/default.aspx</w:t>
        </w:r>
      </w:hyperlink>
      <w:r w:rsidRPr="00B862D6">
        <w:t>, za dodatne informacije pa se lahko obrnete tudi na pooblaščeno osebo za varstvo podatkov Univerze v Mariboru, doc. dr. Miho Dvojmoča (</w:t>
      </w:r>
      <w:hyperlink r:id="rId5" w:history="1">
        <w:r w:rsidRPr="0021489C">
          <w:rPr>
            <w:rStyle w:val="Hiperpovezava"/>
          </w:rPr>
          <w:t>dpo@um.si</w:t>
        </w:r>
      </w:hyperlink>
      <w:r w:rsidRPr="00B862D6">
        <w:t>).</w:t>
      </w:r>
    </w:p>
    <w:p w14:paraId="4E92A69F" w14:textId="77777777" w:rsidR="00D5675E" w:rsidRDefault="00D5675E" w:rsidP="00D5675E">
      <w:r>
        <w:t>Osebam, ki se ne strinjajo s preverjanjem pogoja PCT, in osebam, ki ne nosijo zaščitne maske, se vstop v stavbe Univerze v Mariboru zavrne. V primeru kršitev obveznosti nošenja zaščitne maske v zaprtih prostorih Univerze v Mariboru, ponarejenih potrdil o izpolnjevanju pogoja PCT in drugih nepravilnosti, se zoper študente uvede disciplinski postopek v skladu s Statutom Univerze v Mariboru (Uradni list RS št. 41/2021 – UPB 13), zoper zaposlene pa se v skladu z Odlokom uvede postopek v skladu s predpisom, ki ureja varnost in zdravje pri delu in predpisom, ki ureja delovna razmerja.</w:t>
      </w:r>
    </w:p>
    <w:p w14:paraId="0FDFD3A4" w14:textId="48BE603D" w:rsidR="00E804D5" w:rsidRDefault="00E804D5"/>
    <w:p w14:paraId="4A7EE08C" w14:textId="46F616A8" w:rsidR="00667429" w:rsidRDefault="00667429">
      <w:r>
        <w:t>Rektorat Univerze v Mariboru, 8. 11. 2021</w:t>
      </w:r>
      <w:bookmarkStart w:id="0" w:name="_GoBack"/>
      <w:bookmarkEnd w:id="0"/>
    </w:p>
    <w:sectPr w:rsidR="006674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75E"/>
    <w:rsid w:val="00667429"/>
    <w:rsid w:val="00D5675E"/>
    <w:rsid w:val="00E8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66801"/>
  <w15:chartTrackingRefBased/>
  <w15:docId w15:val="{725C6C44-2F45-4A6F-9FDD-29FD2745F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5675E"/>
    <w:pPr>
      <w:spacing w:line="288" w:lineRule="auto"/>
      <w:jc w:val="both"/>
    </w:pPr>
    <w:rPr>
      <w:rFonts w:cstheme="minorHAn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567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po@um.si" TargetMode="External"/><Relationship Id="rId4" Type="http://schemas.openxmlformats.org/officeDocument/2006/relationships/hyperlink" Target="https://www.um.si/univerza/varstvo-osebnih-podatkov/Strani/default.asp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650</Words>
  <Characters>3707</Characters>
  <Application>Microsoft Office Word</Application>
  <DocSecurity>4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Klemen Drnovšek</dc:creator>
  <cp:keywords/>
  <dc:description/>
  <cp:lastModifiedBy>Anita Ješovnik</cp:lastModifiedBy>
  <cp:revision>2</cp:revision>
  <dcterms:created xsi:type="dcterms:W3CDTF">2021-11-08T11:18:00Z</dcterms:created>
  <dcterms:modified xsi:type="dcterms:W3CDTF">2021-11-08T11:18:00Z</dcterms:modified>
</cp:coreProperties>
</file>